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31" w:rsidRDefault="00830B31" w:rsidP="00830B31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</w:p>
    <w:p w:rsidR="00830B31" w:rsidRDefault="00830B31" w:rsidP="00830B31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</w:p>
    <w:p w:rsidR="00830B31" w:rsidRDefault="00830B31" w:rsidP="00830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УВАЖАЕМЫЕ ПЕДАГОГИ!</w:t>
      </w:r>
    </w:p>
    <w:p w:rsidR="00830B31" w:rsidRPr="00830B31" w:rsidRDefault="00830B31" w:rsidP="00830B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30B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ПРЕДЛАГАЕМ ВАШЕМУ ВНИМАНИЮ ИГРЫ ПО РАЗВИТИЮ РЕЧИ ПО ЛЕКСИЧЕСКИМ ТЕМАМ</w:t>
      </w:r>
    </w:p>
    <w:p w:rsidR="00744722" w:rsidRPr="00830B31" w:rsidRDefault="00744722" w:rsidP="00830B3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0B3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Тема «Игрушки» «Чудесный мешочек».</w:t>
      </w:r>
    </w:p>
    <w:p w:rsidR="00744722" w:rsidRPr="00830B31" w:rsidRDefault="00744722" w:rsidP="00830B3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0B3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Программное содержание. 1 Активизация словаря. Закрепить в речи детей названия игрушек: машина, заяц, кубик, мяч, матрёшка. 2. Обобщение. Закрепить обобщающее значение «Игрушки»</w:t>
      </w:r>
    </w:p>
    <w:p w:rsidR="009324D9" w:rsidRPr="00830B31" w:rsidRDefault="00744722" w:rsidP="00830B3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0B31">
        <w:rPr>
          <w:rFonts w:ascii="Times New Roman" w:eastAsia="Times New Roman" w:hAnsi="Times New Roman" w:cs="Times New Roman"/>
          <w:sz w:val="30"/>
          <w:szCs w:val="30"/>
          <w:lang w:eastAsia="ru-RU"/>
        </w:rPr>
        <w:t>Оборудование. Игрушки в красивом мешочке.</w:t>
      </w:r>
      <w:r w:rsidR="009324D9" w:rsidRPr="00830B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30B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Методические указания. 1 уровень. Воспитатель предлагает ребёнку достать из мешочка игрушку и назвать её. 2 уровень. Ребёнок на ощупь пытается определить игрушку и назвать её. 3 уровень. Ребёнок угадывает загадку об игрушке и достаёт её из мешка. Использовать стихи А. </w:t>
      </w:r>
      <w:proofErr w:type="spellStart"/>
      <w:r w:rsidRPr="00830B31">
        <w:rPr>
          <w:rFonts w:ascii="Times New Roman" w:eastAsia="Times New Roman" w:hAnsi="Times New Roman" w:cs="Times New Roman"/>
          <w:sz w:val="30"/>
          <w:szCs w:val="30"/>
          <w:lang w:eastAsia="ru-RU"/>
        </w:rPr>
        <w:t>Барто</w:t>
      </w:r>
      <w:proofErr w:type="spellEnd"/>
      <w:r w:rsidRPr="00830B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 Игрушки»</w:t>
      </w:r>
      <w:bookmarkStart w:id="0" w:name="_GoBack"/>
      <w:bookmarkEnd w:id="0"/>
    </w:p>
    <w:p w:rsidR="00744722" w:rsidRPr="00830B31" w:rsidRDefault="00744722" w:rsidP="00830B3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0B3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Тема «Фрукты». «Что в корзинке».</w:t>
      </w:r>
    </w:p>
    <w:p w:rsidR="00744722" w:rsidRPr="00830B31" w:rsidRDefault="00744722" w:rsidP="00830B3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0B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Программное содержание. 1. Активизация словаря. Учить узнавать и называть фрукты: яблоко, груша, лимон, апельсин.2. Грамматика. </w:t>
      </w:r>
      <w:proofErr w:type="gramStart"/>
      <w:r w:rsidRPr="00830B31">
        <w:rPr>
          <w:rFonts w:ascii="Times New Roman" w:eastAsia="Times New Roman" w:hAnsi="Times New Roman" w:cs="Times New Roman"/>
          <w:sz w:val="30"/>
          <w:szCs w:val="30"/>
          <w:lang w:eastAsia="ru-RU"/>
        </w:rPr>
        <w:t>Уточнить цвет, форму и вкусовые качества фруктов, используя в речи прилагательные: круглый, большой, маленький, красный, жёлтый, сладкий, вкусный, кислый, сочный. 3.</w:t>
      </w:r>
      <w:proofErr w:type="gramEnd"/>
      <w:r w:rsidRPr="00830B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Обобщение. Познакомить с собирательным значением существительного фрукты.</w:t>
      </w:r>
    </w:p>
    <w:p w:rsidR="00744722" w:rsidRPr="00830B31" w:rsidRDefault="00744722" w:rsidP="00830B3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0B31">
        <w:rPr>
          <w:rFonts w:ascii="Times New Roman" w:eastAsia="Times New Roman" w:hAnsi="Times New Roman" w:cs="Times New Roman"/>
          <w:sz w:val="30"/>
          <w:szCs w:val="30"/>
          <w:lang w:eastAsia="ru-RU"/>
        </w:rPr>
        <w:t>Оборудование. Корзинка с натуральными фруктами.</w:t>
      </w:r>
    </w:p>
    <w:p w:rsidR="009324D9" w:rsidRPr="00830B31" w:rsidRDefault="00744722" w:rsidP="00830B3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0B31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Методические указания.1 уровень. Взрослый по одному достаёт фрукты из корзинки и описывает их: Яблоко красное, большое, круглое, сладкое, сочное, вкусное. Яблоко можно есть. Ребёнок повторяет за воспитателем. В конце игры ребёнок ещё раз называет все фрукты, с помощью взрослого подбирает обобщающее слово «фрукты». 2. Дети узнают фрукты на ощупь и на вкус. 3 уровень. Дети отгадывают загадки о фруктах.</w:t>
      </w:r>
    </w:p>
    <w:p w:rsidR="00744722" w:rsidRPr="00830B31" w:rsidRDefault="00744722" w:rsidP="00830B3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0B3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Тема «Овощи». «Урожай Петрушки».</w:t>
      </w:r>
    </w:p>
    <w:p w:rsidR="00744722" w:rsidRPr="00830B31" w:rsidRDefault="00744722" w:rsidP="00830B3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0B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Программное содержание. 1. Активизация словаря. Учить узнавать и называть овощи: репа, помидор, капуста, огурец. 2. Обобщение. Познакомить с обобщающим понятием « Овощи». 3.Грамматика. Формировать умение образовывать родительный падеж единственного числа существительного.4. Связная речь. Учить отвечать на вопрос </w:t>
      </w:r>
      <w:proofErr w:type="spellStart"/>
      <w:r w:rsidRPr="00830B31">
        <w:rPr>
          <w:rFonts w:ascii="Times New Roman" w:eastAsia="Times New Roman" w:hAnsi="Times New Roman" w:cs="Times New Roman"/>
          <w:sz w:val="30"/>
          <w:szCs w:val="30"/>
          <w:lang w:eastAsia="ru-RU"/>
        </w:rPr>
        <w:t>двусловным</w:t>
      </w:r>
      <w:proofErr w:type="spellEnd"/>
      <w:r w:rsidRPr="00830B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предложением.</w:t>
      </w:r>
    </w:p>
    <w:p w:rsidR="00744722" w:rsidRPr="00830B31" w:rsidRDefault="00744722" w:rsidP="00830B3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0B31">
        <w:rPr>
          <w:rFonts w:ascii="Times New Roman" w:eastAsia="Times New Roman" w:hAnsi="Times New Roman" w:cs="Times New Roman"/>
          <w:sz w:val="30"/>
          <w:szCs w:val="30"/>
          <w:lang w:eastAsia="ru-RU"/>
        </w:rPr>
        <w:t>Оборудование. Игрушка «Петрушка», муляжи овощей или натуральные овощи, корзинка.</w:t>
      </w:r>
    </w:p>
    <w:p w:rsidR="009324D9" w:rsidRPr="00830B31" w:rsidRDefault="00744722" w:rsidP="00830B3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0B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Методические указания. 1.уровень. Воспитатель объясняет, что Петрушка собрал на своём огороде урожай. Затем по одному достаёт овощи из корзины, а ребёнок их называет. Затем все предметы объединяются одним словом «Овощи».2. Дети узнают овощи на ощупь. 3 уровень. Воспитатель выкладывает 3 овоща на столе. Ребёнок называет их, затем воспитатель просит ребёнка закрыть глаза и убирает </w:t>
      </w:r>
      <w:r w:rsidRPr="00830B3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один из овощей. После того, как ребёнок открывает глаза, воспитатель спрашивает: «Какого овоща нет?». Примерный ответ: «Нет лука», «Нет огурца».</w:t>
      </w:r>
    </w:p>
    <w:p w:rsidR="00744722" w:rsidRPr="00830B31" w:rsidRDefault="00744722" w:rsidP="00830B3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0B3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Тема «Одежда, обувь». «Найди и покажи».</w:t>
      </w:r>
    </w:p>
    <w:p w:rsidR="00744722" w:rsidRPr="00830B31" w:rsidRDefault="00744722" w:rsidP="00830B3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0B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Программное содержание.1 Активизация словаря. Учить называть предметы одежды и обуви на картинках. 2. Грамматика. </w:t>
      </w:r>
      <w:proofErr w:type="gramStart"/>
      <w:r w:rsidRPr="00830B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Упражнять в образовании уменьшительно-ласкательных слов существительных: шуба – шубка, рукавицы – рукавички, свитер – </w:t>
      </w:r>
      <w:proofErr w:type="spellStart"/>
      <w:r w:rsidRPr="00830B31">
        <w:rPr>
          <w:rFonts w:ascii="Times New Roman" w:eastAsia="Times New Roman" w:hAnsi="Times New Roman" w:cs="Times New Roman"/>
          <w:sz w:val="30"/>
          <w:szCs w:val="30"/>
          <w:lang w:eastAsia="ru-RU"/>
        </w:rPr>
        <w:t>свитерок</w:t>
      </w:r>
      <w:proofErr w:type="spellEnd"/>
      <w:r w:rsidRPr="00830B31">
        <w:rPr>
          <w:rFonts w:ascii="Times New Roman" w:eastAsia="Times New Roman" w:hAnsi="Times New Roman" w:cs="Times New Roman"/>
          <w:sz w:val="30"/>
          <w:szCs w:val="30"/>
          <w:lang w:eastAsia="ru-RU"/>
        </w:rPr>
        <w:t>, сапоги – сапожки, валенки – валеночки. 3.</w:t>
      </w:r>
      <w:proofErr w:type="gramEnd"/>
      <w:r w:rsidRPr="00830B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Обобщение. Понимать обобщающие слова: одежда, обувь.</w:t>
      </w:r>
    </w:p>
    <w:p w:rsidR="00744722" w:rsidRPr="00830B31" w:rsidRDefault="00744722" w:rsidP="00830B3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0B31">
        <w:rPr>
          <w:rFonts w:ascii="Times New Roman" w:eastAsia="Times New Roman" w:hAnsi="Times New Roman" w:cs="Times New Roman"/>
          <w:sz w:val="30"/>
          <w:szCs w:val="30"/>
          <w:lang w:eastAsia="ru-RU"/>
        </w:rPr>
        <w:t>Оборудование. Предметные картинки.</w:t>
      </w:r>
    </w:p>
    <w:p w:rsidR="00830B31" w:rsidRDefault="00744722" w:rsidP="00830B3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</w:pPr>
      <w:r w:rsidRPr="00830B31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Методические указания. 1 уровень. Ребёнок рассматривает и называет предметы одежды и обуви</w:t>
      </w:r>
      <w:r w:rsidR="009324D9" w:rsidRPr="00830B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30B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(шуба, рукавицы, сапоги, свитер, валенки). Затем называет изображения – шубка, рукавички, валеночки, </w:t>
      </w:r>
      <w:proofErr w:type="spellStart"/>
      <w:r w:rsidRPr="00830B31">
        <w:rPr>
          <w:rFonts w:ascii="Times New Roman" w:eastAsia="Times New Roman" w:hAnsi="Times New Roman" w:cs="Times New Roman"/>
          <w:sz w:val="30"/>
          <w:szCs w:val="30"/>
          <w:lang w:eastAsia="ru-RU"/>
        </w:rPr>
        <w:t>свитерок</w:t>
      </w:r>
      <w:proofErr w:type="spellEnd"/>
      <w:r w:rsidRPr="00830B31">
        <w:rPr>
          <w:rFonts w:ascii="Times New Roman" w:eastAsia="Times New Roman" w:hAnsi="Times New Roman" w:cs="Times New Roman"/>
          <w:sz w:val="30"/>
          <w:szCs w:val="30"/>
          <w:lang w:eastAsia="ru-RU"/>
        </w:rPr>
        <w:t>. 2 уровень. Взрослый просит положить рядом изображения больших предметов и маленьких. 3 уровень. Ребёнок раскладывает карточки с изображением одежды по сезонам: весенняя,</w:t>
      </w:r>
      <w:r w:rsidR="009324D9" w:rsidRPr="00830B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30B31">
        <w:rPr>
          <w:rFonts w:ascii="Times New Roman" w:eastAsia="Times New Roman" w:hAnsi="Times New Roman" w:cs="Times New Roman"/>
          <w:sz w:val="30"/>
          <w:szCs w:val="30"/>
          <w:lang w:eastAsia="ru-RU"/>
        </w:rPr>
        <w:t>летняя, зимняя</w:t>
      </w:r>
      <w:r w:rsidR="009324D9" w:rsidRPr="00830B3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hyperlink r:id="rId5" w:tgtFrame="_blank" w:tooltip="Send to Vk" w:history="1">
        <w:r w:rsidRPr="00830B31">
          <w:rPr>
            <w:rFonts w:ascii="Times New Roman" w:eastAsia="Times New Roman" w:hAnsi="Times New Roman" w:cs="Times New Roman"/>
            <w:sz w:val="30"/>
            <w:szCs w:val="30"/>
            <w:bdr w:val="none" w:sz="0" w:space="0" w:color="auto" w:frame="1"/>
            <w:lang w:eastAsia="ru-RU"/>
          </w:rPr>
          <w:br/>
        </w:r>
      </w:hyperlink>
    </w:p>
    <w:p w:rsidR="00830B31" w:rsidRDefault="00830B31" w:rsidP="00830B31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</w:pPr>
    </w:p>
    <w:p w:rsidR="00830B31" w:rsidRDefault="00830B31" w:rsidP="00830B31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</w:pPr>
    </w:p>
    <w:p w:rsidR="00830B31" w:rsidRDefault="00830B31" w:rsidP="00830B31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</w:pPr>
    </w:p>
    <w:p w:rsidR="00830B31" w:rsidRDefault="00830B31" w:rsidP="00830B31">
      <w:pPr>
        <w:spacing w:after="0" w:line="240" w:lineRule="auto"/>
        <w:jc w:val="right"/>
        <w:rPr>
          <w:rStyle w:val="a5"/>
          <w:rFonts w:ascii="Arial" w:eastAsia="Times New Roman" w:hAnsi="Arial" w:cs="Arial"/>
          <w:color w:val="660099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Источник:</w:t>
      </w:r>
    </w:p>
    <w:p w:rsidR="00830B31" w:rsidRDefault="00830B31" w:rsidP="00830B31">
      <w:pPr>
        <w:spacing w:after="0" w:line="240" w:lineRule="auto"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hyperlink r:id="rId6" w:history="1">
        <w:r>
          <w:rPr>
            <w:rStyle w:val="a5"/>
            <w:rFonts w:ascii="Arial" w:hAnsi="Arial" w:cs="Arial"/>
            <w:color w:val="006621"/>
            <w:sz w:val="21"/>
            <w:szCs w:val="21"/>
            <w:shd w:val="clear" w:color="auto" w:fill="FFFFFF"/>
          </w:rPr>
          <w:t>https://www.defectolog.by/</w:t>
        </w:r>
      </w:hyperlink>
    </w:p>
    <w:p w:rsidR="00927FAB" w:rsidRPr="00830B31" w:rsidRDefault="00927FAB" w:rsidP="00830B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927FAB" w:rsidRPr="00830B31" w:rsidSect="009324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4722"/>
    <w:rsid w:val="003E300F"/>
    <w:rsid w:val="00744722"/>
    <w:rsid w:val="00830B31"/>
    <w:rsid w:val="00927FAB"/>
    <w:rsid w:val="009324D9"/>
    <w:rsid w:val="00BD1A2F"/>
    <w:rsid w:val="00C5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AB"/>
  </w:style>
  <w:style w:type="paragraph" w:styleId="1">
    <w:name w:val="heading 1"/>
    <w:basedOn w:val="a"/>
    <w:link w:val="10"/>
    <w:uiPriority w:val="9"/>
    <w:qFormat/>
    <w:rsid w:val="007447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7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4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4722"/>
    <w:rPr>
      <w:b/>
      <w:bCs/>
    </w:rPr>
  </w:style>
  <w:style w:type="character" w:styleId="a5">
    <w:name w:val="Hyperlink"/>
    <w:basedOn w:val="a0"/>
    <w:uiPriority w:val="99"/>
    <w:semiHidden/>
    <w:unhideWhenUsed/>
    <w:rsid w:val="00830B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by/url?sa=t&amp;rct=j&amp;q=&amp;esrc=s&amp;source=web&amp;cd=1&amp;cad=rja&amp;uact=8&amp;ved=2ahUKEwjBzdCqnLDeAhXCDiwKHdE4BkoQFjAAegQIARAB&amp;url=https%3A%2F%2Fwww.defectolog.by%2F&amp;usg=AOvVaw3BL-SiGEmI1NOW_lgjmIB9" TargetMode="External"/><Relationship Id="rId5" Type="http://schemas.openxmlformats.org/officeDocument/2006/relationships/hyperlink" Target="http://www.maaam.ru/detskijsad/kartoteka-didakticheskih-igr-po-razvitiyu-rechi-2006-pnd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546</Words>
  <Characters>3116</Characters>
  <Application>Microsoft Office Word</Application>
  <DocSecurity>0</DocSecurity>
  <Lines>25</Lines>
  <Paragraphs>7</Paragraphs>
  <ScaleCrop>false</ScaleCrop>
  <Company>Microsoft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2012-07-17T11:03:00Z</dcterms:created>
  <dcterms:modified xsi:type="dcterms:W3CDTF">2018-10-31T08:40:00Z</dcterms:modified>
</cp:coreProperties>
</file>